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12C2" w:rsidRPr="00886EF8" w:rsidRDefault="008A12C2" w:rsidP="008A12C2">
      <w:pPr>
        <w:rPr>
          <w:rFonts w:ascii="Times New Roman" w:hAnsi="Times New Roman" w:cs="Times New Roman"/>
          <w:b/>
          <w:sz w:val="28"/>
          <w:szCs w:val="28"/>
        </w:rPr>
      </w:pPr>
      <w:r w:rsidRPr="00886EF8">
        <w:rPr>
          <w:rFonts w:ascii="Times New Roman" w:hAnsi="Times New Roman" w:cs="Times New Roman"/>
          <w:b/>
          <w:sz w:val="28"/>
          <w:szCs w:val="28"/>
        </w:rPr>
        <w:t>HỌC VIÊN: PHẠM THỊ THU NGA</w:t>
      </w:r>
    </w:p>
    <w:p w:rsidR="008A12C2" w:rsidRPr="00886EF8" w:rsidRDefault="008A12C2" w:rsidP="008A12C2">
      <w:pPr>
        <w:rPr>
          <w:rFonts w:ascii="Times New Roman" w:hAnsi="Times New Roman" w:cs="Times New Roman"/>
          <w:b/>
          <w:sz w:val="28"/>
          <w:szCs w:val="28"/>
        </w:rPr>
      </w:pPr>
      <w:r w:rsidRPr="00886EF8">
        <w:rPr>
          <w:rFonts w:ascii="Times New Roman" w:hAnsi="Times New Roman" w:cs="Times New Roman"/>
          <w:b/>
          <w:sz w:val="28"/>
          <w:szCs w:val="28"/>
        </w:rPr>
        <w:t>LỚP: TC134</w:t>
      </w:r>
    </w:p>
    <w:p w:rsidR="008A12C2" w:rsidRPr="00886EF8" w:rsidRDefault="008A12C2" w:rsidP="008A12C2">
      <w:pPr>
        <w:jc w:val="center"/>
        <w:rPr>
          <w:rFonts w:ascii="Times New Roman" w:hAnsi="Times New Roman" w:cs="Times New Roman"/>
          <w:b/>
          <w:sz w:val="24"/>
          <w:szCs w:val="24"/>
        </w:rPr>
      </w:pPr>
    </w:p>
    <w:p w:rsidR="00072DAF" w:rsidRPr="00886EF8" w:rsidRDefault="008A12C2" w:rsidP="008A12C2">
      <w:pPr>
        <w:jc w:val="center"/>
        <w:rPr>
          <w:rFonts w:ascii="Times New Roman" w:hAnsi="Times New Roman" w:cs="Times New Roman"/>
          <w:b/>
          <w:sz w:val="32"/>
          <w:szCs w:val="32"/>
        </w:rPr>
      </w:pPr>
      <w:r w:rsidRPr="00886EF8">
        <w:rPr>
          <w:rFonts w:ascii="Times New Roman" w:hAnsi="Times New Roman" w:cs="Times New Roman"/>
          <w:b/>
          <w:sz w:val="32"/>
          <w:szCs w:val="32"/>
        </w:rPr>
        <w:t xml:space="preserve">CÂU HỎI </w:t>
      </w:r>
      <w:r w:rsidR="00895F73" w:rsidRPr="00886EF8">
        <w:rPr>
          <w:rFonts w:ascii="Times New Roman" w:hAnsi="Times New Roman" w:cs="Times New Roman"/>
          <w:b/>
          <w:sz w:val="32"/>
          <w:szCs w:val="32"/>
        </w:rPr>
        <w:t>THẢO LUẬ</w:t>
      </w:r>
      <w:r w:rsidRPr="00886EF8">
        <w:rPr>
          <w:rFonts w:ascii="Times New Roman" w:hAnsi="Times New Roman" w:cs="Times New Roman"/>
          <w:b/>
          <w:sz w:val="32"/>
          <w:szCs w:val="32"/>
        </w:rPr>
        <w:t>N LẦN 1</w:t>
      </w:r>
    </w:p>
    <w:p w:rsidR="008A12C2" w:rsidRPr="00886EF8" w:rsidRDefault="008A12C2" w:rsidP="008A12C2">
      <w:pPr>
        <w:jc w:val="center"/>
        <w:rPr>
          <w:rFonts w:ascii="Times New Roman" w:hAnsi="Times New Roman" w:cs="Times New Roman"/>
          <w:b/>
          <w:sz w:val="32"/>
          <w:szCs w:val="32"/>
        </w:rPr>
      </w:pPr>
      <w:r w:rsidRPr="00886EF8">
        <w:rPr>
          <w:rFonts w:ascii="Times New Roman" w:hAnsi="Times New Roman" w:cs="Times New Roman"/>
          <w:b/>
          <w:sz w:val="32"/>
          <w:szCs w:val="32"/>
        </w:rPr>
        <w:t>MÔN: ĐƯỜNG LỐI, CHÍNH SÁCH CỦA ĐẢNG VÀ NHÀ NƯỚC VIỆT NAM</w:t>
      </w:r>
    </w:p>
    <w:p w:rsidR="00895F73" w:rsidRPr="00886EF8" w:rsidRDefault="00895F73" w:rsidP="008A12C2">
      <w:pPr>
        <w:jc w:val="both"/>
        <w:rPr>
          <w:rFonts w:ascii="Times New Roman" w:hAnsi="Times New Roman" w:cs="Times New Roman"/>
          <w:sz w:val="24"/>
          <w:szCs w:val="24"/>
        </w:rPr>
      </w:pPr>
      <w:r w:rsidRPr="00886EF8">
        <w:rPr>
          <w:rFonts w:ascii="Times New Roman" w:hAnsi="Times New Roman" w:cs="Times New Roman"/>
          <w:sz w:val="24"/>
          <w:szCs w:val="24"/>
        </w:rPr>
        <w:t>Câu 1: Tính tất yếu và những đặc trưng của KTTT định hướng XHCN ở Việt Nam? Liên hệ thực tiễn?</w:t>
      </w:r>
    </w:p>
    <w:p w:rsidR="00895F73" w:rsidRPr="00886EF8" w:rsidRDefault="00895F73" w:rsidP="008A12C2">
      <w:pPr>
        <w:jc w:val="both"/>
        <w:rPr>
          <w:rFonts w:ascii="Times New Roman" w:hAnsi="Times New Roman" w:cs="Times New Roman"/>
          <w:sz w:val="24"/>
          <w:szCs w:val="24"/>
        </w:rPr>
      </w:pPr>
      <w:r w:rsidRPr="00886EF8">
        <w:rPr>
          <w:rFonts w:ascii="Times New Roman" w:hAnsi="Times New Roman" w:cs="Times New Roman"/>
          <w:sz w:val="24"/>
          <w:szCs w:val="24"/>
        </w:rPr>
        <w:t>Câu 2: Giải pháp phát triển KTTT định hướng XHCN ở VN trong giai đoạn hiện nay?</w:t>
      </w:r>
    </w:p>
    <w:p w:rsidR="00895F73" w:rsidRPr="00886EF8" w:rsidRDefault="00895F73" w:rsidP="008A12C2">
      <w:pPr>
        <w:jc w:val="both"/>
        <w:rPr>
          <w:rFonts w:ascii="Times New Roman" w:hAnsi="Times New Roman" w:cs="Times New Roman"/>
          <w:sz w:val="24"/>
          <w:szCs w:val="24"/>
        </w:rPr>
      </w:pPr>
      <w:r w:rsidRPr="00886EF8">
        <w:rPr>
          <w:rFonts w:ascii="Times New Roman" w:hAnsi="Times New Roman" w:cs="Times New Roman"/>
          <w:sz w:val="24"/>
          <w:szCs w:val="24"/>
        </w:rPr>
        <w:t xml:space="preserve">Câu 3: Trình bày những nội dung cơ bản của mô hình tăng trưởng kinh </w:t>
      </w:r>
      <w:proofErr w:type="gramStart"/>
      <w:r w:rsidRPr="00886EF8">
        <w:rPr>
          <w:rFonts w:ascii="Times New Roman" w:hAnsi="Times New Roman" w:cs="Times New Roman"/>
          <w:sz w:val="24"/>
          <w:szCs w:val="24"/>
        </w:rPr>
        <w:t>tế ?</w:t>
      </w:r>
      <w:proofErr w:type="gramEnd"/>
    </w:p>
    <w:p w:rsidR="00895F73" w:rsidRPr="00886EF8" w:rsidRDefault="00895F73" w:rsidP="008A12C2">
      <w:pPr>
        <w:jc w:val="both"/>
        <w:rPr>
          <w:rFonts w:ascii="Times New Roman" w:hAnsi="Times New Roman" w:cs="Times New Roman"/>
          <w:sz w:val="24"/>
          <w:szCs w:val="24"/>
        </w:rPr>
      </w:pPr>
      <w:r w:rsidRPr="00886EF8">
        <w:rPr>
          <w:rFonts w:ascii="Times New Roman" w:hAnsi="Times New Roman" w:cs="Times New Roman"/>
          <w:sz w:val="24"/>
          <w:szCs w:val="24"/>
        </w:rPr>
        <w:t>Câu 4: Trình bày những yêu cầu, mục tiêu, nội dung và nguyên tắc của đổi mới mô hình tăng trưởng kinh tế ở VN đến năm 2010?</w:t>
      </w:r>
    </w:p>
    <w:p w:rsidR="00895F73" w:rsidRPr="00886EF8" w:rsidRDefault="00895F73" w:rsidP="008A12C2">
      <w:pPr>
        <w:jc w:val="both"/>
        <w:rPr>
          <w:rFonts w:ascii="Times New Roman" w:hAnsi="Times New Roman" w:cs="Times New Roman"/>
          <w:sz w:val="24"/>
          <w:szCs w:val="24"/>
        </w:rPr>
      </w:pPr>
      <w:r w:rsidRPr="00886EF8">
        <w:rPr>
          <w:rFonts w:ascii="Times New Roman" w:hAnsi="Times New Roman" w:cs="Times New Roman"/>
          <w:sz w:val="24"/>
          <w:szCs w:val="24"/>
        </w:rPr>
        <w:t xml:space="preserve">Câu 5: Trình bày những quan điểm, định hướng và giải pháp chủ yếu phát triển các ngành, lĩnh vực kinh tế </w:t>
      </w:r>
      <w:proofErr w:type="gramStart"/>
      <w:r w:rsidRPr="00886EF8">
        <w:rPr>
          <w:rFonts w:ascii="Times New Roman" w:hAnsi="Times New Roman" w:cs="Times New Roman"/>
          <w:sz w:val="24"/>
          <w:szCs w:val="24"/>
        </w:rPr>
        <w:t>theo</w:t>
      </w:r>
      <w:proofErr w:type="gramEnd"/>
      <w:r w:rsidRPr="00886EF8">
        <w:rPr>
          <w:rFonts w:ascii="Times New Roman" w:hAnsi="Times New Roman" w:cs="Times New Roman"/>
          <w:sz w:val="24"/>
          <w:szCs w:val="24"/>
        </w:rPr>
        <w:t xml:space="preserve"> hướng phát triển bền vững ở VN hiện nay?</w:t>
      </w:r>
    </w:p>
    <w:p w:rsidR="00895F73" w:rsidRPr="00886EF8" w:rsidRDefault="00895F73" w:rsidP="008A12C2">
      <w:pPr>
        <w:jc w:val="both"/>
        <w:rPr>
          <w:rFonts w:ascii="Times New Roman" w:hAnsi="Times New Roman" w:cs="Times New Roman"/>
          <w:sz w:val="24"/>
          <w:szCs w:val="24"/>
        </w:rPr>
      </w:pPr>
      <w:r w:rsidRPr="00886EF8">
        <w:rPr>
          <w:rFonts w:ascii="Times New Roman" w:hAnsi="Times New Roman" w:cs="Times New Roman"/>
          <w:sz w:val="24"/>
          <w:szCs w:val="24"/>
        </w:rPr>
        <w:t>Câu 6: Nêu những nhiệm vụ và giải pháp cơ bản nhằm đẩy mạnh CNH-HĐH gắn với phát triển kinh tế tri thức ở VN?</w:t>
      </w:r>
    </w:p>
    <w:p w:rsidR="00886EF8" w:rsidRPr="00886EF8" w:rsidRDefault="00886EF8" w:rsidP="00886EF8">
      <w:pPr>
        <w:jc w:val="center"/>
        <w:rPr>
          <w:rFonts w:ascii="Times New Roman" w:hAnsi="Times New Roman" w:cs="Times New Roman"/>
          <w:sz w:val="24"/>
          <w:szCs w:val="24"/>
        </w:rPr>
      </w:pPr>
      <w:r w:rsidRPr="00886EF8">
        <w:rPr>
          <w:rFonts w:ascii="Times New Roman" w:hAnsi="Times New Roman" w:cs="Times New Roman"/>
          <w:b/>
          <w:sz w:val="24"/>
          <w:szCs w:val="24"/>
          <w:u w:val="single"/>
        </w:rPr>
        <w:t>TRẢ LỜI</w:t>
      </w:r>
      <w:r>
        <w:rPr>
          <w:rFonts w:ascii="Times New Roman" w:hAnsi="Times New Roman" w:cs="Times New Roman"/>
          <w:sz w:val="24"/>
          <w:szCs w:val="24"/>
        </w:rPr>
        <w:t>:</w:t>
      </w:r>
    </w:p>
    <w:p w:rsidR="00886EF8" w:rsidRPr="00886EF8" w:rsidRDefault="00886EF8" w:rsidP="00886EF8">
      <w:pPr>
        <w:jc w:val="both"/>
        <w:rPr>
          <w:rFonts w:ascii="Times New Roman" w:hAnsi="Times New Roman" w:cs="Times New Roman"/>
          <w:b/>
          <w:sz w:val="24"/>
          <w:szCs w:val="24"/>
        </w:rPr>
      </w:pPr>
      <w:r w:rsidRPr="00886EF8">
        <w:rPr>
          <w:rFonts w:ascii="Times New Roman" w:hAnsi="Times New Roman" w:cs="Times New Roman"/>
          <w:b/>
          <w:sz w:val="24"/>
          <w:szCs w:val="24"/>
          <w:u w:val="single"/>
        </w:rPr>
        <w:t>Câu 1</w:t>
      </w:r>
      <w:r w:rsidRPr="00886EF8">
        <w:rPr>
          <w:rFonts w:ascii="Times New Roman" w:hAnsi="Times New Roman" w:cs="Times New Roman"/>
          <w:b/>
          <w:sz w:val="24"/>
          <w:szCs w:val="24"/>
        </w:rPr>
        <w:t>: Tính tất yếu và những đặc trưng của KTTT định hướng XHCN ở Việt Nam? Liên hệ thực tiễn?</w:t>
      </w:r>
    </w:p>
    <w:p w:rsidR="00886EF8" w:rsidRPr="00886EF8" w:rsidRDefault="00886EF8" w:rsidP="00886EF8">
      <w:pPr>
        <w:numPr>
          <w:ilvl w:val="0"/>
          <w:numId w:val="1"/>
        </w:numPr>
        <w:spacing w:after="0" w:line="312" w:lineRule="auto"/>
        <w:jc w:val="both"/>
        <w:rPr>
          <w:rFonts w:ascii="Times New Roman" w:hAnsi="Times New Roman" w:cs="Times New Roman"/>
          <w:b/>
          <w:bCs/>
          <w:color w:val="000000"/>
          <w:sz w:val="24"/>
          <w:szCs w:val="24"/>
        </w:rPr>
      </w:pPr>
      <w:r w:rsidRPr="00886EF8">
        <w:rPr>
          <w:rFonts w:ascii="Times New Roman" w:hAnsi="Times New Roman" w:cs="Times New Roman"/>
          <w:b/>
          <w:bCs/>
          <w:color w:val="000000"/>
          <w:sz w:val="24"/>
          <w:szCs w:val="24"/>
        </w:rPr>
        <w:t>Khái niệm kinh tế thị trường định hướng XHCN ở Việt Nam</w:t>
      </w:r>
    </w:p>
    <w:p w:rsidR="00886EF8" w:rsidRPr="00886EF8" w:rsidRDefault="00886EF8" w:rsidP="00886EF8">
      <w:pPr>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 xml:space="preserve">Nền kinh tế thị trường định hướng XHCN ở nước ta là nền kinh tế hàng hoá nhiều thành phần vận động </w:t>
      </w:r>
      <w:proofErr w:type="gramStart"/>
      <w:r w:rsidRPr="00886EF8">
        <w:rPr>
          <w:rFonts w:ascii="Times New Roman" w:hAnsi="Times New Roman" w:cs="Times New Roman"/>
          <w:color w:val="000000"/>
          <w:sz w:val="24"/>
          <w:szCs w:val="24"/>
        </w:rPr>
        <w:t>theo</w:t>
      </w:r>
      <w:proofErr w:type="gramEnd"/>
      <w:r w:rsidRPr="00886EF8">
        <w:rPr>
          <w:rFonts w:ascii="Times New Roman" w:hAnsi="Times New Roman" w:cs="Times New Roman"/>
          <w:color w:val="000000"/>
          <w:sz w:val="24"/>
          <w:szCs w:val="24"/>
        </w:rPr>
        <w:t xml:space="preserve"> cơ chế thị trường có sự quản lý của Nhà nước dưới sự lãnh đạo của Đảng Cộng sản. Đây là hình thái kinh tế thị trường vừa tuân </w:t>
      </w:r>
      <w:proofErr w:type="gramStart"/>
      <w:r w:rsidRPr="00886EF8">
        <w:rPr>
          <w:rFonts w:ascii="Times New Roman" w:hAnsi="Times New Roman" w:cs="Times New Roman"/>
          <w:color w:val="000000"/>
          <w:sz w:val="24"/>
          <w:szCs w:val="24"/>
        </w:rPr>
        <w:t>theo</w:t>
      </w:r>
      <w:proofErr w:type="gramEnd"/>
      <w:r w:rsidRPr="00886EF8">
        <w:rPr>
          <w:rFonts w:ascii="Times New Roman" w:hAnsi="Times New Roman" w:cs="Times New Roman"/>
          <w:color w:val="000000"/>
          <w:sz w:val="24"/>
          <w:szCs w:val="24"/>
        </w:rPr>
        <w:t xml:space="preserve"> những quy luật của kinh tế thị trường, vừa dựa trên cơ sở và được dẫn dắt chi phối bởi các nguyên tắc và bản chất của CNXH</w:t>
      </w:r>
    </w:p>
    <w:p w:rsidR="00886EF8" w:rsidRPr="00886EF8"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b/>
          <w:bCs/>
          <w:color w:val="000000"/>
          <w:spacing w:val="-15"/>
          <w:kern w:val="1"/>
          <w:sz w:val="24"/>
          <w:szCs w:val="24"/>
        </w:rPr>
      </w:pPr>
      <w:r w:rsidRPr="00886EF8">
        <w:rPr>
          <w:rFonts w:ascii="Times New Roman" w:hAnsi="Times New Roman" w:cs="Times New Roman"/>
          <w:b/>
          <w:bCs/>
          <w:color w:val="000000"/>
          <w:spacing w:val="-15"/>
          <w:kern w:val="1"/>
          <w:sz w:val="24"/>
          <w:szCs w:val="24"/>
        </w:rPr>
        <w:t>2. Tính tất yếu của việc phát triển kinh tế thị trường định hướng xã hội chủ nghĩa ở Việt Nam</w:t>
      </w:r>
    </w:p>
    <w:p w:rsidR="00886EF8" w:rsidRPr="00886EF8"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b/>
          <w:bCs/>
          <w:color w:val="000000"/>
          <w:sz w:val="24"/>
          <w:szCs w:val="24"/>
        </w:rPr>
        <w:t xml:space="preserve"> </w:t>
      </w:r>
      <w:r w:rsidRPr="00886EF8">
        <w:rPr>
          <w:rFonts w:ascii="Times New Roman" w:hAnsi="Times New Roman" w:cs="Times New Roman"/>
          <w:color w:val="000000"/>
          <w:sz w:val="24"/>
          <w:szCs w:val="24"/>
        </w:rPr>
        <w:t>- Do xu thế phát triển của nền sản xuất hàng hoá</w:t>
      </w:r>
    </w:p>
    <w:p w:rsidR="00886EF8" w:rsidRPr="00886EF8"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 xml:space="preserve">- Xuất phát từ yêu cầu cần tiếp tục phát triển những thành tựu mới về kinh tế, xã hội </w:t>
      </w:r>
    </w:p>
    <w:p w:rsidR="00886EF8" w:rsidRPr="00886EF8"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 Sự đồng thuận và ủng hộ của nhân dân về những quyết sách đổi mới của Đảng và Nhà nước</w:t>
      </w:r>
    </w:p>
    <w:p w:rsidR="00886EF8" w:rsidRPr="00886EF8"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 Mô hình KTTT hiện đang là mô hình kinh tế đạt hiệu quả tốt nhất trong hoạt động kinh tế toàn cầu</w:t>
      </w:r>
    </w:p>
    <w:p w:rsidR="00886EF8" w:rsidRPr="00886EF8" w:rsidRDefault="00886EF8" w:rsidP="00886EF8">
      <w:pPr>
        <w:spacing w:line="312" w:lineRule="auto"/>
        <w:ind w:firstLine="520"/>
        <w:jc w:val="both"/>
        <w:rPr>
          <w:rFonts w:ascii="Times New Roman" w:hAnsi="Times New Roman" w:cs="Times New Roman"/>
          <w:b/>
          <w:bCs/>
          <w:color w:val="000000"/>
          <w:sz w:val="24"/>
          <w:szCs w:val="24"/>
        </w:rPr>
      </w:pPr>
      <w:r w:rsidRPr="00886EF8">
        <w:rPr>
          <w:rFonts w:ascii="Times New Roman" w:hAnsi="Times New Roman" w:cs="Times New Roman"/>
          <w:b/>
          <w:bCs/>
          <w:color w:val="000000"/>
          <w:sz w:val="24"/>
          <w:szCs w:val="24"/>
        </w:rPr>
        <w:t xml:space="preserve">  </w:t>
      </w:r>
      <w:r w:rsidRPr="00886EF8">
        <w:rPr>
          <w:rFonts w:ascii="Times New Roman" w:hAnsi="Times New Roman" w:cs="Times New Roman"/>
          <w:b/>
          <w:color w:val="000000"/>
          <w:sz w:val="24"/>
          <w:szCs w:val="24"/>
        </w:rPr>
        <w:t xml:space="preserve">3. </w:t>
      </w:r>
      <w:r w:rsidRPr="00886EF8">
        <w:rPr>
          <w:rFonts w:ascii="Times New Roman" w:hAnsi="Times New Roman" w:cs="Times New Roman"/>
          <w:b/>
          <w:bCs/>
          <w:color w:val="000000"/>
          <w:sz w:val="24"/>
          <w:szCs w:val="24"/>
        </w:rPr>
        <w:t>Bản chất và đặc thù của nền KTTT ĐH XHCN tại Việt Nam</w:t>
      </w:r>
    </w:p>
    <w:p w:rsidR="00886EF8" w:rsidRPr="00886EF8" w:rsidRDefault="00886EF8" w:rsidP="00886EF8">
      <w:pPr>
        <w:spacing w:line="312" w:lineRule="auto"/>
        <w:ind w:firstLine="520"/>
        <w:jc w:val="both"/>
        <w:rPr>
          <w:rFonts w:ascii="Times New Roman" w:hAnsi="Times New Roman" w:cs="Times New Roman"/>
          <w:i/>
          <w:iCs/>
          <w:color w:val="000000"/>
          <w:sz w:val="24"/>
          <w:szCs w:val="24"/>
        </w:rPr>
      </w:pPr>
      <w:r w:rsidRPr="00886EF8">
        <w:rPr>
          <w:rFonts w:ascii="Times New Roman" w:hAnsi="Times New Roman" w:cs="Times New Roman"/>
          <w:i/>
          <w:iCs/>
          <w:color w:val="000000"/>
          <w:sz w:val="24"/>
          <w:szCs w:val="24"/>
        </w:rPr>
        <w:t>3.1 Bản chất của nền KTTT ĐH XHCN tại Việt Nam</w:t>
      </w:r>
    </w:p>
    <w:p w:rsidR="00886EF8" w:rsidRPr="00886EF8" w:rsidRDefault="00886EF8" w:rsidP="00886EF8">
      <w:pPr>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 xml:space="preserve">Nền kinh tế thị trường định hướng XHCN ở nước ta là nền kinh tế hàng hoá nhiều thành phần, vận động theo cơ chế thị trường có sự quản lý của Nhà nước dưới sự lãnh đạo của Đảng Cộng sản; vừa vận động theo những quy luật của KTTT, vừa được dẫn dắt chi phối bởi các nguyên tắc và bản chất của CNXH; trong đó cơ </w:t>
      </w:r>
      <w:r w:rsidRPr="00886EF8">
        <w:rPr>
          <w:rFonts w:ascii="Times New Roman" w:hAnsi="Times New Roman" w:cs="Times New Roman"/>
          <w:color w:val="000000"/>
          <w:sz w:val="24"/>
          <w:szCs w:val="24"/>
        </w:rPr>
        <w:lastRenderedPageBreak/>
        <w:t>chế thị trường được vận dụng đầy đủ, linh hoạt để phát huy mạnh mẽ, có hiệu quả mọi nguồn lực nhằm phát triển nhanh và bền vững nền kinh tế, khuyến khích làm giàu hợp pháp đi đôi với xoá đói giảm nghèo, thực hiện mực tiêu: “Dân giàu, nước mạnh, dân chủ, công bằng, văn minh”</w:t>
      </w:r>
    </w:p>
    <w:p w:rsidR="00886EF8" w:rsidRPr="00886EF8" w:rsidRDefault="00886EF8" w:rsidP="00886EF8">
      <w:pPr>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i/>
          <w:iCs/>
          <w:color w:val="000000"/>
          <w:sz w:val="24"/>
          <w:szCs w:val="24"/>
        </w:rPr>
        <w:t>3.2 Đặc thù của nền KTTT ĐH XHCN tại Việt Nam</w:t>
      </w:r>
    </w:p>
    <w:p w:rsidR="00886EF8" w:rsidRPr="00886EF8" w:rsidRDefault="00886EF8" w:rsidP="00886EF8">
      <w:pPr>
        <w:spacing w:line="312" w:lineRule="auto"/>
        <w:ind w:firstLine="520"/>
        <w:jc w:val="both"/>
        <w:rPr>
          <w:rFonts w:ascii="Times New Roman" w:hAnsi="Times New Roman" w:cs="Times New Roman"/>
          <w:bCs/>
          <w:color w:val="000000"/>
          <w:sz w:val="24"/>
          <w:szCs w:val="24"/>
        </w:rPr>
      </w:pPr>
      <w:r w:rsidRPr="00886EF8">
        <w:rPr>
          <w:rFonts w:ascii="Times New Roman" w:hAnsi="Times New Roman" w:cs="Times New Roman"/>
          <w:bCs/>
          <w:i/>
          <w:iCs/>
          <w:color w:val="000000"/>
          <w:sz w:val="24"/>
          <w:szCs w:val="24"/>
        </w:rPr>
        <w:t>- Về mục tiêu phát triển</w:t>
      </w:r>
      <w:r w:rsidRPr="00886EF8">
        <w:rPr>
          <w:rFonts w:ascii="Times New Roman" w:hAnsi="Times New Roman" w:cs="Times New Roman"/>
          <w:bCs/>
          <w:color w:val="000000"/>
          <w:sz w:val="24"/>
          <w:szCs w:val="24"/>
        </w:rPr>
        <w:t xml:space="preserve">: </w:t>
      </w:r>
    </w:p>
    <w:p w:rsidR="00886EF8" w:rsidRPr="00886EF8" w:rsidRDefault="00886EF8" w:rsidP="00886EF8">
      <w:pPr>
        <w:spacing w:line="312" w:lineRule="auto"/>
        <w:ind w:firstLine="520"/>
        <w:jc w:val="both"/>
        <w:rPr>
          <w:rFonts w:ascii="Times New Roman" w:hAnsi="Times New Roman" w:cs="Times New Roman"/>
          <w:i/>
          <w:iCs/>
          <w:color w:val="000000"/>
          <w:sz w:val="24"/>
          <w:szCs w:val="24"/>
        </w:rPr>
      </w:pPr>
      <w:r w:rsidRPr="00886EF8">
        <w:rPr>
          <w:rFonts w:ascii="Times New Roman" w:hAnsi="Times New Roman" w:cs="Times New Roman"/>
          <w:color w:val="000000"/>
          <w:sz w:val="24"/>
          <w:szCs w:val="24"/>
        </w:rPr>
        <w:t xml:space="preserve">     Khai thác các lợi thế của quốc gia nhằm phát triển LLSX, giải phóng sức sản xuất của XH nhằm thu lợi nhuận, từng bước tạo lập tiền đề vật chất cho CNXH, nâng cao đời sống nhân dân.</w:t>
      </w:r>
    </w:p>
    <w:p w:rsidR="00886EF8" w:rsidRPr="00886EF8" w:rsidRDefault="00886EF8" w:rsidP="00886EF8">
      <w:pPr>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bCs/>
          <w:i/>
          <w:iCs/>
          <w:color w:val="000000"/>
          <w:sz w:val="24"/>
          <w:szCs w:val="24"/>
        </w:rPr>
        <w:t>- Về chế độ sở hữu và thành phần kinh tế</w:t>
      </w:r>
      <w:r w:rsidRPr="00886EF8">
        <w:rPr>
          <w:rFonts w:ascii="Times New Roman" w:hAnsi="Times New Roman" w:cs="Times New Roman"/>
          <w:bCs/>
          <w:color w:val="000000"/>
          <w:sz w:val="24"/>
          <w:szCs w:val="24"/>
        </w:rPr>
        <w:t>:</w:t>
      </w:r>
    </w:p>
    <w:p w:rsidR="00886EF8" w:rsidRPr="00886EF8" w:rsidRDefault="00886EF8" w:rsidP="00886EF8">
      <w:pPr>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 xml:space="preserve">     Tồn tại đa dạng các hình thức sở hữu về TLSX, tồn tại nhiều thành phần kinh tế. Các thành phần kinh tế, các chủ thể kinh tế tự do tham gia hoạt động kinh tế trong môi trường cạnh tranh lành mạnh và cùng có những đóng góp tích cực vào sự phát triển kinh tế - xã hội.</w:t>
      </w:r>
    </w:p>
    <w:p w:rsidR="00886EF8" w:rsidRPr="00886EF8" w:rsidRDefault="00886EF8" w:rsidP="00886EF8">
      <w:pPr>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Kinh tế nhà nước giữ vai trò chủ đạo</w:t>
      </w:r>
    </w:p>
    <w:p w:rsidR="00886EF8" w:rsidRPr="00886EF8" w:rsidRDefault="00886EF8" w:rsidP="00886EF8">
      <w:pPr>
        <w:spacing w:line="312" w:lineRule="auto"/>
        <w:ind w:firstLine="520"/>
        <w:jc w:val="both"/>
        <w:rPr>
          <w:rFonts w:ascii="Times New Roman" w:hAnsi="Times New Roman" w:cs="Times New Roman"/>
          <w:bCs/>
          <w:color w:val="000000"/>
          <w:sz w:val="24"/>
          <w:szCs w:val="24"/>
        </w:rPr>
      </w:pPr>
      <w:r w:rsidRPr="00886EF8">
        <w:rPr>
          <w:rFonts w:ascii="Times New Roman" w:hAnsi="Times New Roman" w:cs="Times New Roman"/>
          <w:bCs/>
          <w:i/>
          <w:iCs/>
          <w:color w:val="000000"/>
          <w:sz w:val="24"/>
          <w:szCs w:val="24"/>
        </w:rPr>
        <w:t>- Về chế độ phân phối</w:t>
      </w:r>
      <w:r w:rsidRPr="00886EF8">
        <w:rPr>
          <w:rFonts w:ascii="Times New Roman" w:hAnsi="Times New Roman" w:cs="Times New Roman"/>
          <w:bCs/>
          <w:color w:val="000000"/>
          <w:sz w:val="24"/>
          <w:szCs w:val="24"/>
        </w:rPr>
        <w:t>:</w:t>
      </w:r>
    </w:p>
    <w:p w:rsidR="00886EF8" w:rsidRPr="00886EF8" w:rsidRDefault="00886EF8" w:rsidP="00886EF8">
      <w:pPr>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b/>
          <w:bCs/>
          <w:color w:val="000000"/>
          <w:sz w:val="24"/>
          <w:szCs w:val="24"/>
        </w:rPr>
        <w:t xml:space="preserve">  </w:t>
      </w:r>
      <w:r w:rsidRPr="00886EF8">
        <w:rPr>
          <w:rFonts w:ascii="Times New Roman" w:hAnsi="Times New Roman" w:cs="Times New Roman"/>
          <w:color w:val="000000"/>
          <w:sz w:val="24"/>
          <w:szCs w:val="24"/>
        </w:rPr>
        <w:t xml:space="preserve">Công bằng trong phân phối các yếu tố sản xuất, tiếp cận và sử dụng các cơ hội, điều kiện phát triển. Phân phối kết quả làm ra chủ yếu </w:t>
      </w:r>
      <w:proofErr w:type="gramStart"/>
      <w:r w:rsidRPr="00886EF8">
        <w:rPr>
          <w:rFonts w:ascii="Times New Roman" w:hAnsi="Times New Roman" w:cs="Times New Roman"/>
          <w:color w:val="000000"/>
          <w:sz w:val="24"/>
          <w:szCs w:val="24"/>
        </w:rPr>
        <w:t>theo</w:t>
      </w:r>
      <w:proofErr w:type="gramEnd"/>
      <w:r w:rsidRPr="00886EF8">
        <w:rPr>
          <w:rFonts w:ascii="Times New Roman" w:hAnsi="Times New Roman" w:cs="Times New Roman"/>
          <w:color w:val="000000"/>
          <w:sz w:val="24"/>
          <w:szCs w:val="24"/>
        </w:rPr>
        <w:t xml:space="preserve"> kết quả lao động, hiệu quả kinh tế, đồng thời theo mức đóng góp vốn cùng các nguồn lực khác và phân phối thông qua hệ thống an sinh xã hội, phúc lợi xã hội.</w:t>
      </w:r>
    </w:p>
    <w:p w:rsidR="00886EF8" w:rsidRPr="00886EF8" w:rsidRDefault="00886EF8" w:rsidP="00886EF8">
      <w:pPr>
        <w:spacing w:line="312" w:lineRule="auto"/>
        <w:ind w:firstLine="520"/>
        <w:jc w:val="both"/>
        <w:rPr>
          <w:rFonts w:ascii="Times New Roman" w:hAnsi="Times New Roman" w:cs="Times New Roman"/>
          <w:bCs/>
          <w:color w:val="000000"/>
          <w:sz w:val="24"/>
          <w:szCs w:val="24"/>
        </w:rPr>
      </w:pPr>
      <w:r w:rsidRPr="00886EF8">
        <w:rPr>
          <w:rFonts w:ascii="Times New Roman" w:hAnsi="Times New Roman" w:cs="Times New Roman"/>
          <w:bCs/>
          <w:i/>
          <w:iCs/>
          <w:color w:val="000000"/>
          <w:sz w:val="24"/>
          <w:szCs w:val="24"/>
        </w:rPr>
        <w:t>- Về chế độ quản lý</w:t>
      </w:r>
      <w:r w:rsidRPr="00886EF8">
        <w:rPr>
          <w:rFonts w:ascii="Times New Roman" w:hAnsi="Times New Roman" w:cs="Times New Roman"/>
          <w:bCs/>
          <w:color w:val="000000"/>
          <w:sz w:val="24"/>
          <w:szCs w:val="24"/>
        </w:rPr>
        <w:t xml:space="preserve">: </w:t>
      </w:r>
    </w:p>
    <w:p w:rsidR="00886EF8" w:rsidRPr="00886EF8" w:rsidRDefault="00886EF8" w:rsidP="00886EF8">
      <w:pPr>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 xml:space="preserve">     Nhà nước điều tiết nền kinh tế thị trường nhằm bảo vệ lơi ích quốc gia, khai thác và sử dụng có hiệu quả các nguồn lực kinh tế, bảo vệ tài nguyên môi trường, phát triển kinh tế bền vững, bảo vệ lợi ích nhân dân, lơi ích người lao động, thực hiện các chính sách XH.</w:t>
      </w:r>
    </w:p>
    <w:p w:rsidR="00886EF8" w:rsidRPr="00886EF8" w:rsidRDefault="00886EF8" w:rsidP="00886EF8">
      <w:pPr>
        <w:rPr>
          <w:rFonts w:ascii="Times New Roman" w:hAnsi="Times New Roman" w:cs="Times New Roman"/>
          <w:b/>
          <w:color w:val="000000"/>
          <w:sz w:val="24"/>
          <w:szCs w:val="24"/>
        </w:rPr>
      </w:pPr>
      <w:r w:rsidRPr="00886EF8">
        <w:rPr>
          <w:rFonts w:ascii="Times New Roman" w:hAnsi="Times New Roman" w:cs="Times New Roman"/>
          <w:b/>
          <w:color w:val="000000"/>
          <w:sz w:val="24"/>
          <w:szCs w:val="24"/>
        </w:rPr>
        <w:t xml:space="preserve">Liên hệ thực tiễn </w:t>
      </w:r>
    </w:p>
    <w:p w:rsidR="00886EF8" w:rsidRPr="00886EF8" w:rsidRDefault="00886EF8" w:rsidP="00886EF8">
      <w:pPr>
        <w:rPr>
          <w:rFonts w:ascii="Times New Roman" w:hAnsi="Times New Roman" w:cs="Times New Roman"/>
          <w:b/>
          <w:color w:val="000000"/>
          <w:sz w:val="24"/>
          <w:szCs w:val="24"/>
        </w:rPr>
      </w:pPr>
    </w:p>
    <w:p w:rsidR="00886EF8" w:rsidRPr="00886EF8" w:rsidRDefault="00886EF8" w:rsidP="00886EF8">
      <w:pPr>
        <w:jc w:val="both"/>
        <w:rPr>
          <w:rFonts w:ascii="Times New Roman" w:hAnsi="Times New Roman" w:cs="Times New Roman"/>
          <w:b/>
          <w:sz w:val="24"/>
          <w:szCs w:val="24"/>
        </w:rPr>
      </w:pPr>
      <w:r w:rsidRPr="00886EF8">
        <w:rPr>
          <w:rFonts w:ascii="Times New Roman" w:hAnsi="Times New Roman" w:cs="Times New Roman"/>
          <w:b/>
          <w:sz w:val="24"/>
          <w:szCs w:val="24"/>
          <w:u w:val="single"/>
        </w:rPr>
        <w:t>Câu 2</w:t>
      </w:r>
      <w:r w:rsidRPr="00886EF8">
        <w:rPr>
          <w:rFonts w:ascii="Times New Roman" w:hAnsi="Times New Roman" w:cs="Times New Roman"/>
          <w:b/>
          <w:sz w:val="24"/>
          <w:szCs w:val="24"/>
        </w:rPr>
        <w:t>: Giải pháp phát triển KTTT định hướng XHCN ở VN trong giai đoạn hiện nay?</w:t>
      </w:r>
    </w:p>
    <w:p w:rsidR="00886EF8" w:rsidRPr="00886EF8"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b/>
          <w:bCs/>
          <w:color w:val="000000"/>
          <w:sz w:val="24"/>
          <w:szCs w:val="24"/>
        </w:rPr>
        <w:t xml:space="preserve">- </w:t>
      </w:r>
      <w:r w:rsidRPr="00886EF8">
        <w:rPr>
          <w:rFonts w:ascii="Times New Roman" w:hAnsi="Times New Roman" w:cs="Times New Roman"/>
          <w:color w:val="000000"/>
          <w:sz w:val="24"/>
          <w:szCs w:val="24"/>
        </w:rPr>
        <w:t>Thực hiện nhất quán và lâu dài chính sách phát triển nền kinh tế hàng hóa nhiều thành phần, phát huy vai trò chủ đạo của kinh tế nhà nước.</w:t>
      </w:r>
    </w:p>
    <w:p w:rsidR="00886EF8" w:rsidRPr="00886EF8"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b/>
          <w:bCs/>
          <w:color w:val="000000"/>
          <w:sz w:val="24"/>
          <w:szCs w:val="24"/>
        </w:rPr>
        <w:t xml:space="preserve"> -</w:t>
      </w:r>
      <w:r w:rsidRPr="00886EF8">
        <w:rPr>
          <w:rFonts w:ascii="Times New Roman" w:hAnsi="Times New Roman" w:cs="Times New Roman"/>
          <w:color w:val="000000"/>
          <w:sz w:val="24"/>
          <w:szCs w:val="24"/>
        </w:rPr>
        <w:t xml:space="preserve"> Đẩy mạnh CNH, HĐH đất nước gắn với phát triển kinh tế tri thức và bảo vệ tài nguyên môi trường.</w:t>
      </w:r>
    </w:p>
    <w:p w:rsidR="00886EF8" w:rsidRPr="00886EF8"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b/>
          <w:bCs/>
          <w:color w:val="000000"/>
          <w:sz w:val="24"/>
          <w:szCs w:val="24"/>
        </w:rPr>
        <w:t xml:space="preserve"> -</w:t>
      </w:r>
      <w:r w:rsidRPr="00886EF8">
        <w:rPr>
          <w:rFonts w:ascii="Times New Roman" w:hAnsi="Times New Roman" w:cs="Times New Roman"/>
          <w:color w:val="000000"/>
          <w:sz w:val="24"/>
          <w:szCs w:val="24"/>
        </w:rPr>
        <w:t xml:space="preserve"> Phát triển đồng bộ các yếu tố thị trường và các loại thị trường.</w:t>
      </w:r>
    </w:p>
    <w:p w:rsidR="00886EF8" w:rsidRPr="00886EF8"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 Nâng cao vai trò lãnh đạo của Đảng, hiệu lực và hiệu quả quản lý của Nhà nước.</w:t>
      </w:r>
    </w:p>
    <w:p w:rsidR="00886EF8" w:rsidRPr="00886EF8" w:rsidRDefault="00886EF8" w:rsidP="00886EF8">
      <w:pPr>
        <w:spacing w:line="312" w:lineRule="auto"/>
        <w:ind w:firstLine="520"/>
        <w:jc w:val="both"/>
        <w:rPr>
          <w:rFonts w:ascii="Times New Roman" w:hAnsi="Times New Roman" w:cs="Times New Roman"/>
          <w:b/>
          <w:color w:val="000000"/>
          <w:sz w:val="24"/>
          <w:szCs w:val="24"/>
        </w:rPr>
      </w:pPr>
      <w:r w:rsidRPr="00886EF8">
        <w:rPr>
          <w:rFonts w:ascii="Times New Roman" w:hAnsi="Times New Roman" w:cs="Times New Roman"/>
          <w:color w:val="000000"/>
          <w:sz w:val="24"/>
          <w:szCs w:val="24"/>
        </w:rPr>
        <w:t>- Mở rộng kinh tế đối ngoại, chủ động và tích cực hội nhập kinh tế quốc tế.</w:t>
      </w:r>
    </w:p>
    <w:p w:rsidR="008703D5" w:rsidRPr="008703D5" w:rsidRDefault="008703D5" w:rsidP="008703D5">
      <w:pPr>
        <w:jc w:val="both"/>
        <w:rPr>
          <w:rFonts w:ascii="Times New Roman" w:hAnsi="Times New Roman" w:cs="Times New Roman"/>
          <w:b/>
          <w:sz w:val="24"/>
          <w:szCs w:val="24"/>
        </w:rPr>
      </w:pPr>
      <w:r w:rsidRPr="008703D5">
        <w:rPr>
          <w:rFonts w:ascii="Times New Roman" w:hAnsi="Times New Roman" w:cs="Times New Roman"/>
          <w:b/>
          <w:sz w:val="24"/>
          <w:szCs w:val="24"/>
          <w:u w:val="single"/>
        </w:rPr>
        <w:t>Câu 3</w:t>
      </w:r>
      <w:r w:rsidRPr="008703D5">
        <w:rPr>
          <w:rFonts w:ascii="Times New Roman" w:hAnsi="Times New Roman" w:cs="Times New Roman"/>
          <w:b/>
          <w:sz w:val="24"/>
          <w:szCs w:val="24"/>
        </w:rPr>
        <w:t xml:space="preserve">: Trình bày những nội dung cơ bản của mô hình tăng trưởng kinh </w:t>
      </w:r>
      <w:proofErr w:type="gramStart"/>
      <w:r w:rsidRPr="008703D5">
        <w:rPr>
          <w:rFonts w:ascii="Times New Roman" w:hAnsi="Times New Roman" w:cs="Times New Roman"/>
          <w:b/>
          <w:sz w:val="24"/>
          <w:szCs w:val="24"/>
        </w:rPr>
        <w:t>tế ?</w:t>
      </w:r>
      <w:proofErr w:type="gramEnd"/>
    </w:p>
    <w:p w:rsidR="008703D5" w:rsidRPr="008510F9" w:rsidRDefault="008703D5" w:rsidP="008703D5">
      <w:pPr>
        <w:rPr>
          <w:rFonts w:ascii="Times New Roman" w:hAnsi="Times New Roman" w:cs="Times New Roman"/>
          <w:b/>
          <w:color w:val="000000"/>
          <w:sz w:val="24"/>
          <w:szCs w:val="24"/>
        </w:rPr>
      </w:pPr>
      <w:r w:rsidRPr="008510F9">
        <w:rPr>
          <w:rFonts w:ascii="Times New Roman" w:hAnsi="Times New Roman" w:cs="Times New Roman"/>
          <w:b/>
          <w:bCs/>
          <w:i/>
          <w:iCs/>
          <w:color w:val="000000"/>
          <w:sz w:val="24"/>
          <w:szCs w:val="24"/>
          <w:lang w:val="en"/>
        </w:rPr>
        <w:t>1.  Khái niệm:</w:t>
      </w:r>
    </w:p>
    <w:p w:rsidR="008703D5" w:rsidRPr="008510F9"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510F9">
        <w:rPr>
          <w:rFonts w:ascii="Times New Roman" w:hAnsi="Times New Roman" w:cs="Times New Roman"/>
          <w:color w:val="000000"/>
          <w:sz w:val="24"/>
          <w:szCs w:val="24"/>
          <w:lang w:val="en"/>
        </w:rPr>
        <w:lastRenderedPageBreak/>
        <w:t>Tăng trưởng kinh tế là sự tăng thêm về quy mô, sản l</w:t>
      </w:r>
      <w:r w:rsidRPr="008510F9">
        <w:rPr>
          <w:rFonts w:ascii="Times New Roman" w:hAnsi="Times New Roman" w:cs="Times New Roman"/>
          <w:color w:val="000000"/>
          <w:sz w:val="24"/>
          <w:szCs w:val="24"/>
          <w:lang w:val="vi-VN"/>
        </w:rPr>
        <w:t>ượng hàng hóa và dịch vụ trong một thời kỳ nhất định (thường là một năm).</w:t>
      </w:r>
    </w:p>
    <w:p w:rsidR="008703D5" w:rsidRPr="008510F9"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510F9">
        <w:rPr>
          <w:rFonts w:ascii="Times New Roman" w:hAnsi="Times New Roman" w:cs="Times New Roman"/>
          <w:color w:val="000000"/>
          <w:sz w:val="24"/>
          <w:szCs w:val="24"/>
          <w:lang w:val="vi-VN"/>
        </w:rPr>
        <w:t>Mô hình tăng trưởng kinh tế là cách diễn đạt quan điểm cơ bản nhất về sự tăng trưởng kinh tế thông qua các biến số kinh tế và mối liên hệ giữa chúng.</w:t>
      </w:r>
    </w:p>
    <w:p w:rsidR="008703D5" w:rsidRPr="008510F9" w:rsidRDefault="008703D5" w:rsidP="008703D5">
      <w:pPr>
        <w:autoSpaceDE w:val="0"/>
        <w:autoSpaceDN w:val="0"/>
        <w:adjustRightInd w:val="0"/>
        <w:jc w:val="both"/>
        <w:rPr>
          <w:rFonts w:ascii="Times New Roman" w:hAnsi="Times New Roman" w:cs="Times New Roman"/>
          <w:b/>
          <w:bCs/>
          <w:i/>
          <w:iCs/>
          <w:color w:val="000000"/>
          <w:sz w:val="24"/>
          <w:szCs w:val="24"/>
          <w:lang w:val="vi-VN"/>
        </w:rPr>
      </w:pPr>
      <w:r w:rsidRPr="008510F9">
        <w:rPr>
          <w:rFonts w:ascii="Times New Roman" w:hAnsi="Times New Roman" w:cs="Times New Roman"/>
          <w:b/>
          <w:bCs/>
          <w:i/>
          <w:iCs/>
          <w:color w:val="000000"/>
          <w:sz w:val="24"/>
          <w:szCs w:val="24"/>
          <w:lang w:val="vi-VN"/>
        </w:rPr>
        <w:t>2. Các mô hình tăng trưởng kinh tế</w:t>
      </w:r>
    </w:p>
    <w:p w:rsidR="008703D5" w:rsidRPr="008510F9" w:rsidRDefault="008703D5" w:rsidP="008703D5">
      <w:pPr>
        <w:autoSpaceDE w:val="0"/>
        <w:autoSpaceDN w:val="0"/>
        <w:adjustRightInd w:val="0"/>
        <w:ind w:firstLine="720"/>
        <w:jc w:val="both"/>
        <w:rPr>
          <w:rFonts w:ascii="Times New Roman" w:hAnsi="Times New Roman" w:cs="Times New Roman"/>
          <w:i/>
          <w:iCs/>
          <w:color w:val="000000"/>
          <w:sz w:val="24"/>
          <w:szCs w:val="24"/>
          <w:lang w:val="vi-VN"/>
        </w:rPr>
      </w:pPr>
      <w:r w:rsidRPr="008510F9">
        <w:rPr>
          <w:rFonts w:ascii="Times New Roman" w:hAnsi="Times New Roman" w:cs="Times New Roman"/>
          <w:i/>
          <w:iCs/>
          <w:color w:val="000000"/>
          <w:sz w:val="24"/>
          <w:szCs w:val="24"/>
          <w:lang w:val="vi-VN"/>
        </w:rPr>
        <w:t>2.1 Mô hình tăng trưởng kinh tế theo chiều rộng</w:t>
      </w:r>
    </w:p>
    <w:p w:rsidR="008703D5" w:rsidRPr="008510F9"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510F9">
        <w:rPr>
          <w:rFonts w:ascii="Times New Roman" w:hAnsi="Times New Roman" w:cs="Times New Roman"/>
          <w:color w:val="000000"/>
          <w:sz w:val="24"/>
          <w:szCs w:val="24"/>
          <w:lang w:val="vi-VN"/>
        </w:rPr>
        <w:t>Là sự tăng trưởng kinh tế dựa trên việc gia tăng số lượng các yếu tố đầu vào như vốn, tài nguyên thiên nhiên, lao động làm chủ yếu. Mô hình tăng trưởng theo chiều rộng thường gắn với những nền kinh tế có công nghệ lạc hậu, lực lượng lao động có  trình độ thấp là chủ yếu, khai thác tài nguyên thô và hiệu quả sử dụng vốn đầu tư thấp.</w:t>
      </w:r>
    </w:p>
    <w:p w:rsidR="008703D5" w:rsidRPr="008510F9" w:rsidRDefault="008703D5" w:rsidP="008703D5">
      <w:pPr>
        <w:autoSpaceDE w:val="0"/>
        <w:autoSpaceDN w:val="0"/>
        <w:adjustRightInd w:val="0"/>
        <w:ind w:firstLine="720"/>
        <w:jc w:val="both"/>
        <w:rPr>
          <w:rFonts w:ascii="Times New Roman" w:hAnsi="Times New Roman" w:cs="Times New Roman"/>
          <w:i/>
          <w:iCs/>
          <w:color w:val="000000"/>
          <w:sz w:val="24"/>
          <w:szCs w:val="24"/>
          <w:lang w:val="vi-VN"/>
        </w:rPr>
      </w:pPr>
      <w:r w:rsidRPr="008510F9">
        <w:rPr>
          <w:rFonts w:ascii="Times New Roman" w:hAnsi="Times New Roman" w:cs="Times New Roman"/>
          <w:i/>
          <w:iCs/>
          <w:color w:val="000000"/>
          <w:sz w:val="24"/>
          <w:szCs w:val="24"/>
          <w:lang w:val="vi-VN"/>
        </w:rPr>
        <w:t>2.2 Mô hình tăng trưởng kinh tế theo chiều sâu</w:t>
      </w:r>
    </w:p>
    <w:p w:rsidR="008703D5" w:rsidRPr="008510F9"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510F9">
        <w:rPr>
          <w:rFonts w:ascii="Times New Roman" w:hAnsi="Times New Roman" w:cs="Times New Roman"/>
          <w:color w:val="000000"/>
          <w:sz w:val="24"/>
          <w:szCs w:val="24"/>
          <w:lang w:val="vi-VN"/>
        </w:rPr>
        <w:t xml:space="preserve">Là sự tăng trưởng kinh tế dựa trên việc vận dụng khoa học – công nghệ để nâng cao hiệu quả sử dụng các yếu tố đầu vào. Mô hình tăng trưởng kinh tế theo chiều sâu thường gắn với những nền kinh tế có công nghệ hiện đại, lực lượng lao động trình độ cao chiếm tỷ trọng lớn và có năng lực thiết kế, chế tạo những sản phẩm có giá trị gia tăng cao, hiệu quả sử dụng vốn đầu tư cao. </w:t>
      </w:r>
    </w:p>
    <w:p w:rsidR="008703D5" w:rsidRDefault="008703D5" w:rsidP="008703D5">
      <w:pPr>
        <w:jc w:val="both"/>
        <w:rPr>
          <w:rFonts w:ascii="Times New Roman" w:hAnsi="Times New Roman" w:cs="Times New Roman"/>
          <w:b/>
          <w:sz w:val="24"/>
          <w:szCs w:val="24"/>
        </w:rPr>
      </w:pPr>
      <w:r w:rsidRPr="008703D5">
        <w:rPr>
          <w:rFonts w:ascii="Times New Roman" w:hAnsi="Times New Roman" w:cs="Times New Roman"/>
          <w:b/>
          <w:sz w:val="24"/>
          <w:szCs w:val="24"/>
          <w:u w:val="single"/>
        </w:rPr>
        <w:t>Câu 4</w:t>
      </w:r>
      <w:r w:rsidRPr="008703D5">
        <w:rPr>
          <w:rFonts w:ascii="Times New Roman" w:hAnsi="Times New Roman" w:cs="Times New Roman"/>
          <w:b/>
          <w:sz w:val="24"/>
          <w:szCs w:val="24"/>
        </w:rPr>
        <w:t>: Trình bày những yêu cầu, mục tiêu, nội dung và nguyên tắc của đổi mới mô hình tăng trưởng kinh tế ở VN đến năm 2010?</w:t>
      </w:r>
    </w:p>
    <w:p w:rsidR="008703D5" w:rsidRPr="008703D5" w:rsidRDefault="008703D5" w:rsidP="008703D5">
      <w:pPr>
        <w:autoSpaceDE w:val="0"/>
        <w:autoSpaceDN w:val="0"/>
        <w:adjustRightInd w:val="0"/>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1. Sự cần thiết tất yếu của việc chuyển đổi mô hình tăng trưởng kinh tế ở Việt Nam hiện nay</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Do nền kinh tế Việt Nam vận dụng quá lâu mô hình tăng trưởng kinh tế theo chiều rộng dẫn đến nhiều hạn chế, yếu kém về hiệu quả kinh tế và năng </w:t>
      </w:r>
      <w:bookmarkStart w:id="0" w:name="_GoBack"/>
      <w:r w:rsidRPr="008703D5">
        <w:rPr>
          <w:rFonts w:ascii="Times New Roman" w:hAnsi="Times New Roman" w:cs="Times New Roman"/>
          <w:color w:val="000000"/>
          <w:sz w:val="24"/>
          <w:szCs w:val="24"/>
          <w:lang w:val="vi-VN"/>
        </w:rPr>
        <w:t>lực cạnh tranh, mất cân đối vĩ mô trầm trọng, bất ổn xã hội và ô nhiễm môi trường.</w:t>
      </w:r>
      <w:bookmarkEnd w:id="0"/>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Do xu thế toàn cầu hướng tới đổi mới mô hình tăng trưởng kinh tế để giải quyết khủng hoảng tài chính và chống suy thoái kinh tế.</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Do yêu cầu của việc cần chủ động và tích cực hội nhập kinh tế quốc tế.</w:t>
      </w:r>
    </w:p>
    <w:p w:rsidR="008703D5" w:rsidRPr="008703D5" w:rsidRDefault="008703D5" w:rsidP="008703D5">
      <w:pPr>
        <w:autoSpaceDE w:val="0"/>
        <w:autoSpaceDN w:val="0"/>
        <w:adjustRightInd w:val="0"/>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2. Mô hình tăng trưởng kinh tế của Việt Nam giai đoạn 2011 – 2020</w:t>
      </w:r>
    </w:p>
    <w:p w:rsidR="008703D5" w:rsidRPr="008703D5" w:rsidRDefault="008703D5" w:rsidP="008703D5">
      <w:pPr>
        <w:autoSpaceDE w:val="0"/>
        <w:autoSpaceDN w:val="0"/>
        <w:adjustRightInd w:val="0"/>
        <w:ind w:firstLine="720"/>
        <w:jc w:val="both"/>
        <w:rPr>
          <w:rFonts w:ascii="Times New Roman" w:hAnsi="Times New Roman" w:cs="Times New Roman"/>
          <w:b/>
          <w:bCs/>
          <w:i/>
          <w:iCs/>
          <w:color w:val="000000"/>
          <w:sz w:val="24"/>
          <w:szCs w:val="24"/>
          <w:lang w:val="vi-VN"/>
        </w:rPr>
      </w:pPr>
      <w:r w:rsidRPr="008703D5">
        <w:rPr>
          <w:rFonts w:ascii="Times New Roman" w:hAnsi="Times New Roman" w:cs="Times New Roman"/>
          <w:b/>
          <w:bCs/>
          <w:i/>
          <w:iCs/>
          <w:color w:val="000000"/>
          <w:sz w:val="24"/>
          <w:szCs w:val="24"/>
          <w:lang w:val="vi-VN"/>
        </w:rPr>
        <w:t>2.1 Mục tiêu</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Khắc phục hạn chế của mô hình tăng trưởng cũ, thoát khỏi “bẫy thu nhập trung bình”, tham gia hiệu quả vào chuỗi giá trị toàn cầu, hội nhập  quốc tế thành công. Phấn đấu nâng tỷ trọng đóng góp của yếu tố năng suất tổng hợp (TFP) lên 31 – 32% vào năm 2015 và 35% vào năm 2020.</w:t>
      </w:r>
    </w:p>
    <w:p w:rsidR="008703D5" w:rsidRPr="008703D5" w:rsidRDefault="008703D5" w:rsidP="008703D5">
      <w:pPr>
        <w:autoSpaceDE w:val="0"/>
        <w:autoSpaceDN w:val="0"/>
        <w:adjustRightInd w:val="0"/>
        <w:ind w:firstLine="720"/>
        <w:jc w:val="both"/>
        <w:rPr>
          <w:rFonts w:ascii="Times New Roman" w:hAnsi="Times New Roman" w:cs="Times New Roman"/>
          <w:b/>
          <w:bCs/>
          <w:i/>
          <w:iCs/>
          <w:color w:val="000000"/>
          <w:sz w:val="24"/>
          <w:szCs w:val="24"/>
          <w:lang w:val="vi-VN"/>
        </w:rPr>
      </w:pPr>
      <w:r w:rsidRPr="008703D5">
        <w:rPr>
          <w:rFonts w:ascii="Times New Roman" w:hAnsi="Times New Roman" w:cs="Times New Roman"/>
          <w:b/>
          <w:bCs/>
          <w:i/>
          <w:iCs/>
          <w:color w:val="000000"/>
          <w:sz w:val="24"/>
          <w:szCs w:val="24"/>
          <w:lang w:val="vi-VN"/>
        </w:rPr>
        <w:t>2.2 Nguyên tắc</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Chuyển dần tăng trưởng kinh tế theo chiều rộng sang tăng trưởng kinh tế theo chiều sâu.</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Lấy hiện đại hoá làm nền tảng để đạt được tăng trưởng kinh tế cao, ổn định và dài hạn.</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Đảm bảo sự bình đẳng giữa các thành phần kinh tế và phát triển đồng bộ các vùng.</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Hài hoà vai trò Nhà nước và thị trường trong phân phối các nguồn lực tăng trưởng.</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Gắn tăng trưởng kinh tế với thực hiện tiến bộ, công bằng xã hội và bảo vệ tài nguyên, môi trường.</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Đổi mới mô hình tăng trưởng một cách toàn diện, đồng bộ và có hệ thống.</w:t>
      </w:r>
    </w:p>
    <w:p w:rsidR="008703D5" w:rsidRPr="008703D5" w:rsidRDefault="008703D5" w:rsidP="008703D5">
      <w:pPr>
        <w:autoSpaceDE w:val="0"/>
        <w:autoSpaceDN w:val="0"/>
        <w:adjustRightInd w:val="0"/>
        <w:ind w:firstLine="720"/>
        <w:jc w:val="both"/>
        <w:rPr>
          <w:rFonts w:ascii="Times New Roman" w:hAnsi="Times New Roman" w:cs="Times New Roman"/>
          <w:b/>
          <w:bCs/>
          <w:i/>
          <w:iCs/>
          <w:color w:val="000000"/>
          <w:sz w:val="24"/>
          <w:szCs w:val="24"/>
          <w:lang w:val="vi-VN"/>
        </w:rPr>
      </w:pPr>
      <w:r w:rsidRPr="008703D5">
        <w:rPr>
          <w:rFonts w:ascii="Times New Roman" w:hAnsi="Times New Roman" w:cs="Times New Roman"/>
          <w:b/>
          <w:bCs/>
          <w:i/>
          <w:iCs/>
          <w:color w:val="000000"/>
          <w:sz w:val="24"/>
          <w:szCs w:val="24"/>
          <w:lang w:val="vi-VN"/>
        </w:rPr>
        <w:lastRenderedPageBreak/>
        <w:t>2.3 Giải pháp</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Chú trọng phát triển nguồn nhân lực chất lượng cao.</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Xây dựng tiềm lực khoa học – công nghệ.</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Tái cấu trúc nền kinh tế.</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Hoàn thiện thể chế kinh tế thị trường.</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Phát huy vai trò động lực của thành phần kinh tế tư nhân.</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Nâng cao năng lực và hiệu quả quản lý kinh tế của Nhà nước.</w:t>
      </w:r>
    </w:p>
    <w:p w:rsidR="008703D5" w:rsidRPr="008703D5" w:rsidRDefault="008703D5" w:rsidP="008703D5">
      <w:pPr>
        <w:jc w:val="both"/>
        <w:rPr>
          <w:rFonts w:ascii="Times New Roman" w:hAnsi="Times New Roman" w:cs="Times New Roman"/>
          <w:b/>
          <w:sz w:val="24"/>
          <w:szCs w:val="24"/>
        </w:rPr>
      </w:pPr>
    </w:p>
    <w:p w:rsidR="008703D5" w:rsidRDefault="008703D5" w:rsidP="008703D5">
      <w:pPr>
        <w:jc w:val="both"/>
        <w:rPr>
          <w:rFonts w:ascii="Times New Roman" w:hAnsi="Times New Roman" w:cs="Times New Roman"/>
          <w:b/>
          <w:sz w:val="24"/>
          <w:szCs w:val="24"/>
        </w:rPr>
      </w:pPr>
      <w:r w:rsidRPr="008703D5">
        <w:rPr>
          <w:rFonts w:ascii="Times New Roman" w:hAnsi="Times New Roman" w:cs="Times New Roman"/>
          <w:b/>
          <w:sz w:val="24"/>
          <w:szCs w:val="24"/>
          <w:u w:val="single"/>
        </w:rPr>
        <w:t>Câu 5</w:t>
      </w:r>
      <w:r w:rsidRPr="00886EF8">
        <w:rPr>
          <w:rFonts w:ascii="Times New Roman" w:hAnsi="Times New Roman" w:cs="Times New Roman"/>
          <w:sz w:val="24"/>
          <w:szCs w:val="24"/>
        </w:rPr>
        <w:t xml:space="preserve">: </w:t>
      </w:r>
      <w:r w:rsidRPr="008703D5">
        <w:rPr>
          <w:rFonts w:ascii="Times New Roman" w:hAnsi="Times New Roman" w:cs="Times New Roman"/>
          <w:b/>
          <w:sz w:val="24"/>
          <w:szCs w:val="24"/>
        </w:rPr>
        <w:t xml:space="preserve">Trình bày những quan điểm, định hướng và giải pháp chủ yếu phát triển các ngành, lĩnh vực kinh tế </w:t>
      </w:r>
      <w:proofErr w:type="gramStart"/>
      <w:r w:rsidRPr="008703D5">
        <w:rPr>
          <w:rFonts w:ascii="Times New Roman" w:hAnsi="Times New Roman" w:cs="Times New Roman"/>
          <w:b/>
          <w:sz w:val="24"/>
          <w:szCs w:val="24"/>
        </w:rPr>
        <w:t>theo</w:t>
      </w:r>
      <w:proofErr w:type="gramEnd"/>
      <w:r w:rsidRPr="008703D5">
        <w:rPr>
          <w:rFonts w:ascii="Times New Roman" w:hAnsi="Times New Roman" w:cs="Times New Roman"/>
          <w:b/>
          <w:sz w:val="24"/>
          <w:szCs w:val="24"/>
        </w:rPr>
        <w:t xml:space="preserve"> hướng phát triển bền vững ở VN hiện nay?</w:t>
      </w:r>
    </w:p>
    <w:p w:rsidR="008703D5" w:rsidRPr="008703D5" w:rsidRDefault="008703D5" w:rsidP="008703D5">
      <w:pPr>
        <w:autoSpaceDE w:val="0"/>
        <w:autoSpaceDN w:val="0"/>
        <w:adjustRightInd w:val="0"/>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1. Mối quan hệ giữa các ngành, lĩnh vực kinh tế với tăng trưởng kinh tế</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Các ngành, lĩnh vực kinh tế gồm nông nghiệp – công nghiệp – dịch vụ không chỉ có mối liên hệ với nhau mà còn có mối liên hệ với tăng trưởng kinh tế. Chính các ngành, lĩnh vực kinh tế thúc đẩy tăng trưởng kinh tế, là cơ sở để thực hiện các mục tiêu tăng trưởng và tăng trưởng kinh tế tạo nguồn lực cho sự phát triển các ngành, lĩnh vực kinh tế.</w:t>
      </w:r>
    </w:p>
    <w:p w:rsidR="008703D5" w:rsidRPr="008703D5" w:rsidRDefault="008703D5" w:rsidP="008703D5">
      <w:pPr>
        <w:autoSpaceDE w:val="0"/>
        <w:autoSpaceDN w:val="0"/>
        <w:adjustRightInd w:val="0"/>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2. Thực trạng và giải pháp phát triển các ngành, lĩnh vực kinh tế ở Việt Nam</w:t>
      </w:r>
    </w:p>
    <w:p w:rsidR="008703D5" w:rsidRPr="008703D5" w:rsidRDefault="008703D5" w:rsidP="008703D5">
      <w:pPr>
        <w:autoSpaceDE w:val="0"/>
        <w:autoSpaceDN w:val="0"/>
        <w:adjustRightInd w:val="0"/>
        <w:ind w:firstLine="720"/>
        <w:jc w:val="both"/>
        <w:rPr>
          <w:rFonts w:ascii="Times New Roman" w:hAnsi="Times New Roman" w:cs="Times New Roman"/>
          <w:b/>
          <w:bCs/>
          <w:i/>
          <w:iCs/>
          <w:color w:val="000000"/>
          <w:sz w:val="24"/>
          <w:szCs w:val="24"/>
          <w:lang w:val="vi-VN"/>
        </w:rPr>
      </w:pPr>
      <w:r w:rsidRPr="008703D5">
        <w:rPr>
          <w:rFonts w:ascii="Times New Roman" w:hAnsi="Times New Roman" w:cs="Times New Roman"/>
          <w:b/>
          <w:bCs/>
          <w:i/>
          <w:iCs/>
          <w:color w:val="000000"/>
          <w:sz w:val="24"/>
          <w:szCs w:val="24"/>
          <w:lang w:val="vi-VN"/>
        </w:rPr>
        <w:t>2.1 Thực trạng</w:t>
      </w:r>
    </w:p>
    <w:p w:rsidR="008703D5" w:rsidRPr="008703D5" w:rsidRDefault="008703D5" w:rsidP="008703D5">
      <w:pPr>
        <w:autoSpaceDE w:val="0"/>
        <w:autoSpaceDN w:val="0"/>
        <w:adjustRightInd w:val="0"/>
        <w:ind w:firstLine="720"/>
        <w:jc w:val="both"/>
        <w:rPr>
          <w:rFonts w:ascii="Times New Roman" w:hAnsi="Times New Roman" w:cs="Times New Roman"/>
          <w:i/>
          <w:iCs/>
          <w:color w:val="000000"/>
          <w:sz w:val="24"/>
          <w:szCs w:val="24"/>
          <w:lang w:val="vi-VN"/>
        </w:rPr>
      </w:pPr>
      <w:r w:rsidRPr="008703D5">
        <w:rPr>
          <w:rFonts w:ascii="Times New Roman" w:hAnsi="Times New Roman" w:cs="Times New Roman"/>
          <w:i/>
          <w:iCs/>
          <w:color w:val="000000"/>
          <w:sz w:val="24"/>
          <w:szCs w:val="24"/>
          <w:lang w:val="vi-VN"/>
        </w:rPr>
        <w:t>2.1.1 Kết quả đạt được</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w:t>
      </w:r>
      <w:r w:rsidRPr="008703D5">
        <w:rPr>
          <w:rFonts w:ascii="Times New Roman" w:hAnsi="Times New Roman" w:cs="Times New Roman"/>
          <w:color w:val="000000"/>
          <w:sz w:val="24"/>
          <w:szCs w:val="24"/>
          <w:u w:val="single"/>
          <w:lang w:val="vi-VN"/>
        </w:rPr>
        <w:t>Nông nghiệp</w:t>
      </w:r>
      <w:r w:rsidRPr="008703D5">
        <w:rPr>
          <w:rFonts w:ascii="Times New Roman" w:hAnsi="Times New Roman" w:cs="Times New Roman"/>
          <w:color w:val="000000"/>
          <w:sz w:val="24"/>
          <w:szCs w:val="24"/>
          <w:lang w:val="vi-VN"/>
        </w:rPr>
        <w:t>:</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Nông nghiệp phát triển ổn định, sản xuất lương thực đã đảm bảo an ninh lương thực quốc gia.</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.Trong nội bộ cơ cấu kinh tế nông nghiệp, nông thôn đã có sự chuyển dịch ngày càng tích cực theo hướng CNH, HĐH.</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.Kinh tế nông thôn và đời sống của nông dân được cải thiện hơn trứơc.</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.Việc tập trung đầu tư xây dựng kết cấu hạ tầng nông thôn, đầu tư, phát triển giống mới có năng suất, chất lượng cao, phát triển các cụm công nghiệp, làng nghề, tiểu thủ công nghiệp,… đã có tác động tích cực đến việc sản xuất, tạo việc làm và xóa đói, giảm nghèo.</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.Tỷ lệ hộ nông nghiệp giảm, tỷ lệ hộ công nghiệp, dịch vụ tăng</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Công nghiệp:</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Sản phẩm công nghiệp phát triển ngày càng đa dạng, phong phú về chủng loại, chất lượng được cải thiện, từng bước nâng cao khả năng cạnh tranh, đảm bảo cung cầu của nền kinh tế, giữ vững thị trường trong nước và mở rộng thị trường xuất khẩu.</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Cơ cấu ngành công nghiệp đã có sự chuyển dịch theo hướng phát huy được lợi thế của ngành, hình thành được một số khu công nghiệp, khu chế xuất có công nghệ cao, đồng thời phát triển mạnh một số ngành chế biến nông sản.</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Đã đầu tư phát triển một số ngành công nghiệp mới, công nghệ cao.</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lastRenderedPageBreak/>
        <w:t xml:space="preserve">+ </w:t>
      </w:r>
      <w:r w:rsidRPr="008703D5">
        <w:rPr>
          <w:rFonts w:ascii="Times New Roman" w:hAnsi="Times New Roman" w:cs="Times New Roman"/>
          <w:color w:val="000000"/>
          <w:sz w:val="24"/>
          <w:szCs w:val="24"/>
          <w:u w:val="single"/>
          <w:lang w:val="vi-VN"/>
        </w:rPr>
        <w:t>Dịch vụ</w:t>
      </w:r>
      <w:r w:rsidRPr="008703D5">
        <w:rPr>
          <w:rFonts w:ascii="Times New Roman" w:hAnsi="Times New Roman" w:cs="Times New Roman"/>
          <w:color w:val="000000"/>
          <w:sz w:val="24"/>
          <w:szCs w:val="24"/>
          <w:lang w:val="vi-VN"/>
        </w:rPr>
        <w:t>:</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Khu vực dịch vụ có tốc độ tăng trưởng ổn định</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Các ngành dịch vụ truyền thống như thương nghiệp, vận tải, bưu chính viễn thông, khách sạn, nhà hàng phát triển khá.</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Các ngành dịch vụ có tỷ lệ phí trung gian thấp: ngân hàng, bảo hiểm phát triển khá nhanh.</w:t>
      </w:r>
    </w:p>
    <w:p w:rsidR="008703D5" w:rsidRPr="008703D5" w:rsidRDefault="008703D5" w:rsidP="008703D5">
      <w:pPr>
        <w:autoSpaceDE w:val="0"/>
        <w:autoSpaceDN w:val="0"/>
        <w:adjustRightInd w:val="0"/>
        <w:jc w:val="both"/>
        <w:rPr>
          <w:rFonts w:ascii="Times New Roman" w:hAnsi="Times New Roman" w:cs="Times New Roman"/>
          <w:i/>
          <w:iCs/>
          <w:color w:val="000000"/>
          <w:sz w:val="24"/>
          <w:szCs w:val="24"/>
          <w:lang w:val="vi-VN"/>
        </w:rPr>
      </w:pPr>
      <w:r w:rsidRPr="008703D5">
        <w:rPr>
          <w:rFonts w:ascii="Times New Roman" w:hAnsi="Times New Roman" w:cs="Times New Roman"/>
          <w:color w:val="000000"/>
          <w:sz w:val="24"/>
          <w:szCs w:val="24"/>
          <w:lang w:val="vi-VN"/>
        </w:rPr>
        <w:tab/>
      </w:r>
      <w:r w:rsidRPr="008703D5">
        <w:rPr>
          <w:rFonts w:ascii="Times New Roman" w:hAnsi="Times New Roman" w:cs="Times New Roman"/>
          <w:i/>
          <w:iCs/>
          <w:color w:val="000000"/>
          <w:sz w:val="24"/>
          <w:szCs w:val="24"/>
          <w:lang w:val="vi-VN"/>
        </w:rPr>
        <w:t>2.1.2 Tồn tại, khuyết điểm</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Tăng trưởng kinh tế chủ yếu theo chiều rộng dựa vào tăng đầu tư, khai thác tài nguyên; các cân đối vĩ mô chưa vững chắc. </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Công nghiệp chế tạo, chế biến phát triển chậm, gia công, lắp ráp còn chiếm tỉ trọng lớn. </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Cơ cấu kinh tế giữa các ngành, lĩnh vực chuyển dịch theo hướng tích cực nhưng còn chậm. Cơ cấu trong nội bộ từng ngành cũng chưa thật hợp lý. </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Năng suất lao động xã hội thấp hơn nhiều so với các nước trong khu vực. Năng lực cạnh tranh quốc gia chậm được cải thiện. </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Đầu tư vẫn dàn trải. Hiệu quả sử dụng các nguồn vốn đầu tư còn thấp, còn thất thoát, lãng phí, nhất là nguồn vốn đầu tư của Nhà nước. </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Hệ thống kết cấu hạ tầng phát triển chậm, thiếu đồng bộ, đặc biệt đối với khu vực đồng bào dân tộc thiểu số. Chất lượng nhiều công trình xây dựng cơ bản còn thấp. </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Quản lý, khai thác, sử dụng tài nguyên thiên nhiên hiệu quả chưa cao, còn lãng phí. Tình trạng khai thác rừng, khai thác khoáng sản bất hợp pháp vẫn còn xảy ra ở nhiều nơi, nhưng chưa có biện pháp hữu hiệu, ngăn chặn kịp thời. </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Trình độ phát triển giữa các vùng cách biệt lớn và có xu hướng mở rộng. </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Các chỉ tiêu tốc độ tăng trưởng kinh tế (GDP) và chuyển dịch cơ cấu kinh tế không đạt kế hoạch Đại hội X đề ra.</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Những yếu tố bảo đảm định hướng xã hội chủ nghĩa của nền kinh tế thị trường chưa được chú ý đúng mức. Một số tập đoàn kinh tế và doanh nghiệp nhà nước kinh doanh thua lỗ, gây bức xúc trong xã hội. Chỉ đạo đổi mới, phát triển kinh tế tập thể, các nông, lâm trường quốc doanh chậm, lúng túng. </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Chất lượng xây dựng và thực hiện quy hoạch, kế hoạch phát triển một số ngành, vùng, nhất là quy hoạch sử dụng đất đai, tài nguyên khoáng sản còn yếu, gây lãng phí, thất thoát lớn. </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Quản lý thị trường, nhất là thị trường bất động sản, thị trường tài chính, có lúc còn lúng túng, sơ hở, thiếu chặt chẽ dẫn đến tình trạng đầu cơ, làm giàu bất chính cho một số người; chính sách phân phối còn nhiều bất hợp lý.</w:t>
      </w:r>
    </w:p>
    <w:p w:rsidR="008703D5" w:rsidRPr="008703D5" w:rsidRDefault="008703D5" w:rsidP="008703D5">
      <w:pPr>
        <w:autoSpaceDE w:val="0"/>
        <w:autoSpaceDN w:val="0"/>
        <w:adjustRightInd w:val="0"/>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3. Phương hướng phát triển các ngành, lĩnh vực kinh tế của Việt Nam hiện nay</w:t>
      </w:r>
    </w:p>
    <w:p w:rsidR="008703D5" w:rsidRPr="008703D5" w:rsidRDefault="008703D5" w:rsidP="008703D5">
      <w:pPr>
        <w:autoSpaceDE w:val="0"/>
        <w:autoSpaceDN w:val="0"/>
        <w:adjustRightInd w:val="0"/>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3.1 Phát triển mạnh công nghiệp và xây dựng theo hướng hiện đại, nâng cao chất lượng và sức cạnh tranh</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Cơ cấu lại sản xuất công nghiệp cả về ngành kinh tế - kỹ thuật, vùng và giá trị mới. Tăng hàm lượng khoa học công nghệ và tỉ trọng giá trị nội địa trong sản phẩm. Phát triển có chọn lọc công nghiệp chế biến, chế tác, công nghiệp công nghệ cao, công nghiệp năng lượng, khai khoáng, luyện kim, hoá chất, công nghiệp </w:t>
      </w:r>
      <w:r w:rsidRPr="008703D5">
        <w:rPr>
          <w:rFonts w:ascii="Times New Roman" w:hAnsi="Times New Roman" w:cs="Times New Roman"/>
          <w:color w:val="000000"/>
          <w:sz w:val="24"/>
          <w:szCs w:val="24"/>
          <w:lang w:val="vi-VN"/>
        </w:rPr>
        <w:lastRenderedPageBreak/>
        <w:t>quốc phòng. Ưu tiên phát triển các sản phẩm có lợi thế cạnh tranh, sản phẩm có khả năng tham gia mạng sản xuất và chuỗi giá trị toàn cầu thuộc các ngành công nghiệp công nghệ cao, công nghiệp cơ khí, công nghiệp công nghệ thông tin và truyền thông, công nghiệp dược... Phát triển mạnh công nghiệp hỗ trợ. Chú trọng phát triển công nghiệp phục vụ nông nghiệp, nông thôn, năng lượng sạch, năng lượng tái tạo và vật liệu mới đi đôi với áp dụng công nghệ tiết kiệm năng lượng, nguyên liệu. Từng bước phát triển công nghiệp sinh học và công nghiệp môi trường. Tiếp tục phát triển phù hợp các ngành công nghiệp sử dụng nhiều lao động.</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Phát huy hiệu quả các khu, cụm công nghiệp và đẩy mạnh phát triển công nghiệp theo hình thức cụm, nhóm sản phẩm tạo thành các tổ hợp công nghiệp quy mô lớn và hiệu quả cao; hoàn thành việc xây dựng các khu công nghệ cao và triển khai xây dựng một số khu nghiên cứu cải tiến kỹ thuật và đổi mới công nghệ. Thực hiện phân bố công nghiệp hợp lý trên toàn lãnh thổ, bảo đảm phát triển cân đối và hiệu quả giữa các vùng.</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Phát triển ngành xây dựng đạt trình độ tiên tiến trong khu vực. Nhanh chóng tiếp cận và làm chủ các công nghệ hiện đại, nâng cao năng lực công nghiệp xây lắp đáp ứng yêu cầu xây dựng trong nước và có khả năng cạnh tranh trong đấu thầu quốc tế. Phát triển mạnh công nghiệp vật liệu xây dựng, nhất là vật liệu chất lượng cao, áp dụng công nghệ mới.</w:t>
      </w:r>
    </w:p>
    <w:p w:rsidR="008703D5" w:rsidRPr="008703D5" w:rsidRDefault="008703D5" w:rsidP="008703D5">
      <w:pPr>
        <w:autoSpaceDE w:val="0"/>
        <w:autoSpaceDN w:val="0"/>
        <w:adjustRightInd w:val="0"/>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3.2 Phát triển nông nghiệp toàn diện theo hướng hiện đại, hiệu quả, bền vững</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Khai thác lợi thế của nền nông nghiệp nhiệt đới để phát triển sản xuất hàng hóa lớn với năng suất, chất lượng, hiệu quả và khả năng cạnh tranh cao. Tăng nhanh sản lượng và kim ngạch xuất khẩu nông sản, nâng cao thu nhập và đời sống nông dân, bảo đảm vững chắc an ninh lương thực quốc gia. Xây dựng mô hình sản xuất kinh doanh phù hợp với từng loại cây, con. Khuyến khích tập trung ruộng đất; phát triển trang trại, doanh nghiệp nông nghiệp phù hợp về quy mô và điều kiện của từng vùng. Gắn kết chặt chẽ, hài hoà lợi ích giữa người sản xuất, người chế biến và người tiêu thụ, giữa việc áp dụng kỹ thuật và công nghệ với tổ chức sản xuất, giữa phát triển nông nghiệp với xây dựng nông thôn mới. Đổi mới cơ bản phương thức tổ chức kinh doanh nông sản, trước hết là kinh doanh lúa gạo; bảo đảm phân phối lợi ích hợp lý trong từng công đoạn từ sản xuất đến tiêu dùng. Phát triển hệ thống kho chứa nông sản, góp phần điều tiết cung cầu. Tiếp tục đổi mới, xây dựng mô hình tổ chức để phát triển kinh tế hợp tác phù hợp với cơ chế thị trường. Kiểm soát chặt chẽ việc chuyển đất nông nghiệp, nhất là đất trồng lúa sang sử dụng vào mục đích khác đi đôi với việc bảo đảm lợi ích của người trồng lúa và địa phương trồng lúa. Trên cơ sở quy hoạch vùng, bố trí cơ cấu cây trồng, vật nuôi, mùa vụ và giống phù hợp với nhu cầu thị trường và giảm thiệt hại do thiên tai, dịch bệnh. Phát triển các hình thức bảo hiểm phù hợp trong nông nghiệp. Đẩy nhanh áp dụng tiến bộ khoa học và công nghệ hiện đại trong sản xuất, chế biến, bảo quản; ưu tiên ứng dụng công nghệ sinh học để tạo nhiều giống cây trồng, vật nuôi và quy trình sản xuất đạt năng suất, chất lượng và hiệu quả cao, tăng nhanh giá trị gia tăng trên một đơn vị đất canh tác. Hỗ trợ phát triển các khu nông nghiệp công nghệ cao. Đẩy mạnh chăn nuôi theo phương thức công nghiệp, bán công nghiệp, bảo đảm chất lượng và an toàn dịch bệnh.</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Phát triển lâm nghiệp bền vững. Quy hoạch và có chính sách phát triển phù hợp các loại rừng sản xuất, rừng phòng hộ và rừng đặc dụng với chất lượng được nâng cao. Nhà nước đầu tư và có chính sách đồng bộ để quản lý và phát triển rừng phòng hộ và rừng đặc dụng, đồng thời bảo đảm cho người nhận khoán chăm sóc, bảo vệ rừng có cuộc sống ổn định. Khuyến khích các tổ chức, cá nhân thuộc mọi thành phần kinh tế đầu tư trồng rừng sản xuất; gắn trồng rừng nguyên liệu với công nghiệp chế biến ngay từ trong quy hoạch và dự án đầu tư; lấy nguồn thu từ rừng để phát triển rừng và làm giàu từ rừng.</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Khai thác bền vững, có hiệu quả nguồn lợi thủy sản, phát triển đánh bắt xa bờ, gắn với bảo đảm quốc phòng, an ninh và bảo vệ môi trường biển. Phát triển nuôi trồng thuỷ sản theo quy hoạch, tập trung vào những sản phẩm có thế mạnh, có giá trị cao; xây dựng đồng bộ kết cấu hạ tầng vùng nuôi; đẩy mạnh áp dụng tiến bộ khoa học và công nghệ vào sản xuất và chế biến, nâng cao năng suất, chất lượng, sức cạnh tranh và đáp ứng yêu cầu vệ sinh, an toàn thực phẩm. Xây dựng ngành thuỷ sản Việt Nam đạt trình độ tiên tiến trong khu vực.</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lastRenderedPageBreak/>
        <w:t>Quy hoạch và phát triển có hiệu quả nghề muối, bảo đảm nhu cầu của đất nước và đời sống diêm dân.</w:t>
      </w:r>
    </w:p>
    <w:p w:rsidR="008703D5" w:rsidRPr="008703D5" w:rsidRDefault="008703D5" w:rsidP="008703D5">
      <w:pPr>
        <w:autoSpaceDE w:val="0"/>
        <w:autoSpaceDN w:val="0"/>
        <w:adjustRightInd w:val="0"/>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3.3 Phát triển mạnh các ngành dịch vụ, nhất là các dịch vụ có giá trị cao, tiềm năng lớn và có sức cạnh tranh</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Phát triển khu vực dịch vụ đạt tốc độ tăng trưởng cao hơn các khu vực sản xuất và cao hơn tốc độ tăng GDP là một hướng quan trọng chuyển dịch cơ cấu kinh tế.</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Tập trung phát triển một số ngành dịch vụ có lợi thế, có hàm lượng tri thức và công nghệ cao như du lịch, hàng hải, hàng không, viễn thông, công nghệ thông tin, y tế. Hình thành một số trung tâm dịch vụ, du lịch có tầm cỡ khu vực và quốc tế. Mở rộng thị trường nội địa, phát triển mạnh thương mại trong nước; đa dạng hoá thị trường ngoài nước, khai thác có hiệu quả các thị trường có hiệp định mậu dịch tự do và thị trường tiềm năng, tăng nhanh xuất khẩu, giảm nhập siêu cả quy mô và tỉ trọng, phấn đấu cân bằng xuất nhập khẩu. Chủ động tham gia vào mạng phân phối toàn cầu, phát triển nhanh hệ thống phân phối các sản phẩm có lợi thế cạnh tranh ở cả trong và ngoài nước, xây dựng thương hiệu hàng hoá Việt Nam. Đa dạng hóa sản phẩm và các loại hình du lịch, nâng cao chất lượng để đạt tiêu chuẩn quốc tế. Hiện đại hóa và mở rộng các dịch vụ có giá trị gia tăng cao như tài chính, ngân hàng, bảo hiểm, chứng khoán, lô-gi-stíc và các dịch vụ hỗ trợ kinh doanh khác. Phát triển mạnh dịch vụ khoa học và công nghệ, giáo dục và đào tạo, văn hóa, thông tin, thể thao, dịch vụ việc làm và an sinh xã hội.</w:t>
      </w:r>
    </w:p>
    <w:p w:rsidR="008703D5" w:rsidRPr="008703D5" w:rsidRDefault="008703D5" w:rsidP="008703D5">
      <w:pPr>
        <w:autoSpaceDE w:val="0"/>
        <w:autoSpaceDN w:val="0"/>
        <w:adjustRightInd w:val="0"/>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4. Giải pháp chủ yếu nhằm phát triển các ngành, lĩnh vực kinh tế ở Việt Nam hiện nay</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Xây dựng tốt chiến lược phát triển ngành, lĩnh vực kinh tế.</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 Huy động và sử dụng có hiệu quả các nguồn lực thúc đẩy phát triển các ngành, lĩnh vực kinh tế.</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Phát triển hệ thống kết cấu hạ tầng đồng bộ, hiện đại đảm bảo sự phát triển bền vững các ngành, lĩnh vực kinh tế.</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 Đổi mới và hoàn thiện cơ chế, chính sách vĩ mô thúc đẩy phát triển bền vững ngành, lĩnh vực kinh tế.</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Đẩy mạnh phát triển thị trường, đảm bảo chủ động hội nhập quốc tế trong phát triển ngành, lĩnh vực kinh tế.</w:t>
      </w:r>
    </w:p>
    <w:p w:rsidR="008703D5" w:rsidRPr="008703D5" w:rsidRDefault="008703D5" w:rsidP="008703D5">
      <w:pPr>
        <w:jc w:val="both"/>
        <w:rPr>
          <w:rFonts w:ascii="Times New Roman" w:hAnsi="Times New Roman" w:cs="Times New Roman"/>
          <w:b/>
          <w:sz w:val="24"/>
          <w:szCs w:val="24"/>
        </w:rPr>
      </w:pPr>
    </w:p>
    <w:p w:rsidR="008703D5" w:rsidRPr="008703D5" w:rsidRDefault="008703D5" w:rsidP="008703D5">
      <w:pPr>
        <w:jc w:val="both"/>
        <w:rPr>
          <w:rFonts w:ascii="Times New Roman" w:hAnsi="Times New Roman" w:cs="Times New Roman"/>
          <w:b/>
          <w:sz w:val="24"/>
          <w:szCs w:val="24"/>
        </w:rPr>
      </w:pPr>
      <w:r w:rsidRPr="008703D5">
        <w:rPr>
          <w:rFonts w:ascii="Times New Roman" w:hAnsi="Times New Roman" w:cs="Times New Roman"/>
          <w:b/>
          <w:sz w:val="24"/>
          <w:szCs w:val="24"/>
          <w:u w:val="single"/>
        </w:rPr>
        <w:t>Câu 6</w:t>
      </w:r>
      <w:r w:rsidRPr="008703D5">
        <w:rPr>
          <w:rFonts w:ascii="Times New Roman" w:hAnsi="Times New Roman" w:cs="Times New Roman"/>
          <w:b/>
          <w:sz w:val="24"/>
          <w:szCs w:val="24"/>
        </w:rPr>
        <w:t>: Nêu những nhiệm vụ và giải pháp cơ bản nhằm đẩy mạnh CNH-HĐH gắn với phát triển kinh tế tri thức ở VN?</w:t>
      </w:r>
    </w:p>
    <w:p w:rsidR="008703D5" w:rsidRPr="00886EF8" w:rsidRDefault="008703D5" w:rsidP="008A12C2">
      <w:pPr>
        <w:jc w:val="both"/>
        <w:rPr>
          <w:rFonts w:ascii="Times New Roman" w:hAnsi="Times New Roman" w:cs="Times New Roman"/>
          <w:sz w:val="24"/>
          <w:szCs w:val="24"/>
        </w:rPr>
      </w:pPr>
    </w:p>
    <w:sectPr w:rsidR="008703D5" w:rsidRPr="00886EF8" w:rsidSect="008703D5">
      <w:pgSz w:w="12240" w:h="15840"/>
      <w:pgMar w:top="709" w:right="758" w:bottom="993"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5631F0"/>
    <w:multiLevelType w:val="hybridMultilevel"/>
    <w:tmpl w:val="1994A390"/>
    <w:lvl w:ilvl="0" w:tplc="CF465C2A">
      <w:start w:val="1"/>
      <w:numFmt w:val="decimal"/>
      <w:lvlText w:val="%1."/>
      <w:lvlJc w:val="left"/>
      <w:pPr>
        <w:ind w:left="880" w:hanging="360"/>
      </w:pPr>
      <w:rPr>
        <w:rFonts w:hint="default"/>
        <w:color w:val="auto"/>
      </w:r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F73"/>
    <w:rsid w:val="00072DAF"/>
    <w:rsid w:val="001E65E3"/>
    <w:rsid w:val="00522377"/>
    <w:rsid w:val="006264DA"/>
    <w:rsid w:val="00634536"/>
    <w:rsid w:val="00836012"/>
    <w:rsid w:val="008510F9"/>
    <w:rsid w:val="008703D5"/>
    <w:rsid w:val="00886EF8"/>
    <w:rsid w:val="00895F73"/>
    <w:rsid w:val="008A12C2"/>
    <w:rsid w:val="00A7621A"/>
    <w:rsid w:val="00E163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1643BD-7424-4BF2-A262-694F36E61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2742</Words>
  <Characters>15635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 HUY</dc:creator>
  <cp:keywords/>
  <dc:description/>
  <cp:lastModifiedBy>BA HUY</cp:lastModifiedBy>
  <cp:revision>3</cp:revision>
  <dcterms:created xsi:type="dcterms:W3CDTF">2017-09-06T14:53:00Z</dcterms:created>
  <dcterms:modified xsi:type="dcterms:W3CDTF">2017-09-06T14:55:00Z</dcterms:modified>
</cp:coreProperties>
</file>